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29" w:rsidRPr="006D6F29" w:rsidRDefault="006D6F29" w:rsidP="006D6F29">
      <w:pPr>
        <w:shd w:val="clear" w:color="auto" w:fill="FFFFFF"/>
        <w:spacing w:before="164" w:after="182" w:line="656" w:lineRule="atLeast"/>
        <w:outlineLvl w:val="1"/>
        <w:rPr>
          <w:rFonts w:ascii="Times New Roman" w:eastAsia="Times New Roman" w:hAnsi="Times New Roman" w:cs="Times New Roman"/>
          <w:b/>
          <w:bCs/>
          <w:color w:val="2D9CD7"/>
          <w:sz w:val="40"/>
          <w:szCs w:val="40"/>
          <w:lang w:eastAsia="ru-RU"/>
        </w:rPr>
      </w:pPr>
      <w:r w:rsidRPr="006D6F29">
        <w:rPr>
          <w:rFonts w:ascii="Times New Roman" w:eastAsia="Times New Roman" w:hAnsi="Times New Roman" w:cs="Times New Roman"/>
          <w:b/>
          <w:bCs/>
          <w:color w:val="2D9CD7"/>
          <w:sz w:val="40"/>
          <w:szCs w:val="40"/>
          <w:lang w:eastAsia="ru-RU"/>
        </w:rPr>
        <w:t>Девять причин рассказывать детям сказки</w:t>
      </w:r>
    </w:p>
    <w:p w:rsidR="006D6F29" w:rsidRPr="006D6F29" w:rsidRDefault="006D6F29" w:rsidP="006D6F29">
      <w:pPr>
        <w:shd w:val="clear" w:color="auto" w:fill="FFFFFF"/>
        <w:spacing w:after="0" w:line="328" w:lineRule="atLeast"/>
        <w:ind w:left="720" w:right="273"/>
        <w:rPr>
          <w:rFonts w:ascii="Times New Roman" w:eastAsia="Times New Roman" w:hAnsi="Times New Roman" w:cs="Times New Roman"/>
          <w:color w:val="999999"/>
          <w:sz w:val="40"/>
          <w:szCs w:val="40"/>
          <w:lang w:eastAsia="ru-RU"/>
        </w:rPr>
      </w:pPr>
      <w:r w:rsidRPr="006D6F29">
        <w:rPr>
          <w:rFonts w:ascii="Times New Roman" w:eastAsia="Times New Roman" w:hAnsi="Times New Roman" w:cs="Times New Roman"/>
          <w:color w:val="999999"/>
          <w:sz w:val="40"/>
          <w:szCs w:val="40"/>
          <w:lang w:eastAsia="ru-RU"/>
        </w:rPr>
        <w:t> </w:t>
      </w:r>
    </w:p>
    <w:p w:rsidR="006D6F29" w:rsidRPr="006D6F29" w:rsidRDefault="006D6F29" w:rsidP="006D6F29">
      <w:pPr>
        <w:shd w:val="clear" w:color="auto" w:fill="FFFFFF"/>
        <w:spacing w:after="164" w:line="240" w:lineRule="auto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1A5D18"/>
          <w:sz w:val="24"/>
          <w:szCs w:val="24"/>
          <w:lang w:eastAsia="ru-RU"/>
        </w:rPr>
        <w:drawing>
          <wp:inline distT="0" distB="0" distL="0" distR="0">
            <wp:extent cx="2858770" cy="2141220"/>
            <wp:effectExtent l="19050" t="0" r="0" b="0"/>
            <wp:docPr id="1" name="Рисунок 1" descr="https://dou24.ru/274/images/stories/gr_nezabudk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24.ru/274/images/stories/gr_nezabudka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Сегодня в век компьютеризации общение взрослого и ребенка сводится до минимума, а ведь еще не так давно наши бабушки рассказывали нам сказки. Не забывайте об этой традиции, читайте и вы сказки своим чадам. Это простой способ развеять детские страхи и научить чему-то новому.</w:t>
      </w:r>
    </w:p>
    <w:p w:rsidR="006D6F29" w:rsidRPr="006D6F29" w:rsidRDefault="006D6F29" w:rsidP="006D6F29">
      <w:pPr>
        <w:shd w:val="clear" w:color="auto" w:fill="FFFFFF"/>
        <w:spacing w:after="164" w:line="240" w:lineRule="auto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Страшный дракон, храбрый рыцарь, прекрасная принцесса и забытый всеми плюшевый мишка — вот герои сказок, благодаря которым ребенок познает мир и себя. Даже у самых-самых маленьких должна быть своя библиотека. Пусть это будет всего лишь одна полка в шкафу с игрушками, выделенная для книг.</w:t>
      </w:r>
    </w:p>
    <w:p w:rsidR="006D6F29" w:rsidRPr="006D6F29" w:rsidRDefault="006D6F29" w:rsidP="006D6F29">
      <w:pPr>
        <w:shd w:val="clear" w:color="auto" w:fill="FFFFFF"/>
        <w:spacing w:after="164" w:line="240" w:lineRule="auto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Не стоит покупать слишком дорогие издания. Сгодятся старые, любимые вами с детства потрепанные книжки. А можете купить книги у букиниста или на книжных развалах. Малыш должен подружиться с книгой, а детская дружба бывает суровой: любимую книжку обязательно нужно схватить перепачканными пальчиками или крепко обнять.</w:t>
      </w:r>
    </w:p>
    <w:p w:rsidR="006D6F29" w:rsidRPr="006D6F29" w:rsidRDefault="006D6F29" w:rsidP="006D6F29">
      <w:pPr>
        <w:shd w:val="clear" w:color="auto" w:fill="FFFFFF"/>
        <w:spacing w:after="164" w:line="240" w:lineRule="auto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 xml:space="preserve">У сказок и рассказов для детей много плюсов. Пятнадцать минут чтения вслух в день — и ваш малыш станет послушнее и смелее, впечатлительнее и любознательнее. Он сможет сам справиться со своими слабостями. Пользу от </w:t>
      </w:r>
      <w:proofErr w:type="spellStart"/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сказкотерапии</w:t>
      </w:r>
      <w:proofErr w:type="spellEnd"/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 xml:space="preserve"> вы заметите уже через несколько недель. И вот почему:</w:t>
      </w:r>
    </w:p>
    <w:p w:rsidR="006D6F29" w:rsidRPr="006D6F29" w:rsidRDefault="006D6F29" w:rsidP="006D6F29">
      <w:pPr>
        <w:shd w:val="clear" w:color="auto" w:fill="FFFFFF"/>
        <w:spacing w:after="164" w:line="240" w:lineRule="auto"/>
        <w:jc w:val="center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b/>
          <w:bCs/>
          <w:color w:val="1A5D18"/>
          <w:sz w:val="24"/>
          <w:szCs w:val="24"/>
          <w:lang w:eastAsia="ru-RU"/>
        </w:rPr>
        <w:t>Сказки упорядочивают мир ребенка</w:t>
      </w:r>
    </w:p>
    <w:p w:rsidR="006D6F29" w:rsidRPr="006D6F29" w:rsidRDefault="006D6F29" w:rsidP="006D6F29">
      <w:pPr>
        <w:shd w:val="clear" w:color="auto" w:fill="FFFFFF"/>
        <w:spacing w:after="164" w:line="240" w:lineRule="auto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Следя за судьбами сказочных персонажей, ребенок начинает разбираться в повседневных вещах. Мир в сказках прост: существует отчетливая граница между добром (работящая Золушка) и злом (жестокая мачеха). Некоторые ситуации вам покажутся надуманными, но малышу так понятнее.</w:t>
      </w:r>
    </w:p>
    <w:p w:rsidR="006D6F29" w:rsidRPr="006D6F29" w:rsidRDefault="006D6F29" w:rsidP="006D6F29">
      <w:pPr>
        <w:shd w:val="clear" w:color="auto" w:fill="FFFFFF"/>
        <w:spacing w:after="164" w:line="240" w:lineRule="auto"/>
        <w:jc w:val="center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b/>
          <w:bCs/>
          <w:color w:val="1A5D18"/>
          <w:sz w:val="24"/>
          <w:szCs w:val="24"/>
          <w:lang w:eastAsia="ru-RU"/>
        </w:rPr>
        <w:t>Сказки воспитывают</w:t>
      </w:r>
    </w:p>
    <w:p w:rsidR="006D6F29" w:rsidRDefault="006D6F29" w:rsidP="006D6F29">
      <w:pPr>
        <w:shd w:val="clear" w:color="auto" w:fill="FFFFFF"/>
        <w:spacing w:after="164" w:line="240" w:lineRule="auto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В сказочных героях дети видят себя. Если хотите научить сына хорошим манерам, найдите книжку о ком-нибудь, похожем на него, например, о мальчике, которому столько же лет, который не любит чистить зубы и т. д. (например</w:t>
      </w:r>
      <w:proofErr w:type="gramStart"/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,«</w:t>
      </w:r>
      <w:proofErr w:type="spellStart"/>
      <w:proofErr w:type="gramEnd"/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Мойдодыр</w:t>
      </w:r>
      <w:proofErr w:type="spellEnd"/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»).</w:t>
      </w:r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br/>
        <w:t>Если ребенок жадничает, почитайте ему «Сказку о рыбаке и рыбке», а если любит приврать, то подойдет «Заяц-хвастун».</w:t>
      </w:r>
    </w:p>
    <w:p w:rsidR="006D6F29" w:rsidRPr="006D6F29" w:rsidRDefault="006D6F29" w:rsidP="006D6F29">
      <w:pPr>
        <w:shd w:val="clear" w:color="auto" w:fill="FFFFFF"/>
        <w:spacing w:after="164" w:line="240" w:lineRule="auto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</w:p>
    <w:p w:rsidR="006D6F29" w:rsidRPr="006D6F29" w:rsidRDefault="006D6F29" w:rsidP="006D6F29">
      <w:pPr>
        <w:shd w:val="clear" w:color="auto" w:fill="FFFFFF"/>
        <w:spacing w:after="164" w:line="240" w:lineRule="auto"/>
        <w:jc w:val="center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b/>
          <w:bCs/>
          <w:color w:val="1A5D18"/>
          <w:sz w:val="24"/>
          <w:szCs w:val="24"/>
          <w:lang w:eastAsia="ru-RU"/>
        </w:rPr>
        <w:lastRenderedPageBreak/>
        <w:t>Сказки утешают</w:t>
      </w:r>
    </w:p>
    <w:p w:rsidR="006D6F29" w:rsidRPr="006D6F29" w:rsidRDefault="006D6F29" w:rsidP="006D6F29">
      <w:pPr>
        <w:shd w:val="clear" w:color="auto" w:fill="FFFFFF"/>
        <w:spacing w:after="164" w:line="240" w:lineRule="auto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Простые, рифмованные и забавные истории помогут развеселить ребенка, например, после ссоры в детском саду. Такую книжку стоит взять с собой на прием к зубному врачу. Сказки для детей всегда хорошо кончаются. Побеждает добро и справедливость, детям хочется, чтобы так было и в реальности.</w:t>
      </w:r>
    </w:p>
    <w:p w:rsidR="006D6F29" w:rsidRPr="006D6F29" w:rsidRDefault="006D6F29" w:rsidP="006D6F29">
      <w:pPr>
        <w:shd w:val="clear" w:color="auto" w:fill="FFFFFF"/>
        <w:spacing w:after="164" w:line="240" w:lineRule="auto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Бывают в жизни ребенка моменты, когда старая добрая сказка, прочитанная теплым и выразительным маминым голосом, просто незаменима: если ребенок только начинает ходить в детский сад, если разводятся его родители или семье предстоит переезд на новую квартиру.</w:t>
      </w:r>
    </w:p>
    <w:p w:rsidR="006D6F29" w:rsidRPr="006D6F29" w:rsidRDefault="006D6F29" w:rsidP="006D6F29">
      <w:pPr>
        <w:shd w:val="clear" w:color="auto" w:fill="FFFFFF"/>
        <w:spacing w:after="164" w:line="240" w:lineRule="auto"/>
        <w:jc w:val="center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b/>
          <w:bCs/>
          <w:color w:val="1A5D18"/>
          <w:sz w:val="24"/>
          <w:szCs w:val="24"/>
          <w:lang w:eastAsia="ru-RU"/>
        </w:rPr>
        <w:t>Сказки могут многое поведать о ребенке</w:t>
      </w:r>
    </w:p>
    <w:p w:rsidR="006D6F29" w:rsidRPr="006D6F29" w:rsidRDefault="006D6F29" w:rsidP="006D6F29">
      <w:pPr>
        <w:shd w:val="clear" w:color="auto" w:fill="FFFFFF"/>
        <w:spacing w:after="164" w:line="240" w:lineRule="auto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Дети могут часами слушать одну и ту же сказку. Зачастую это сигнал, что их что-то тревожит, интересует или радует. Если ваш ребенок требует, чтобы вы все время читали ему «Гадкого утенка», возможно, он чувствует себя одиноким и беспомощным в садике.</w:t>
      </w:r>
    </w:p>
    <w:p w:rsidR="006D6F29" w:rsidRPr="006D6F29" w:rsidRDefault="006D6F29" w:rsidP="006D6F29">
      <w:pPr>
        <w:shd w:val="clear" w:color="auto" w:fill="FFFFFF"/>
        <w:spacing w:after="164" w:line="240" w:lineRule="auto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Если вы знаете, что у него проблемы (например, поссорился с другом), а сам он не хочет об этом говорить, не настаивайте, лучше выберите подходящую сказку, и вы наверняка подскажете ему, как все исправить.</w:t>
      </w:r>
    </w:p>
    <w:p w:rsidR="006D6F29" w:rsidRPr="006D6F29" w:rsidRDefault="006D6F29" w:rsidP="006D6F29">
      <w:pPr>
        <w:shd w:val="clear" w:color="auto" w:fill="FFFFFF"/>
        <w:spacing w:after="164" w:line="240" w:lineRule="auto"/>
        <w:jc w:val="center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b/>
          <w:bCs/>
          <w:color w:val="1A5D18"/>
          <w:sz w:val="24"/>
          <w:szCs w:val="24"/>
          <w:lang w:eastAsia="ru-RU"/>
        </w:rPr>
        <w:t>Сказки развивают воображение…</w:t>
      </w:r>
    </w:p>
    <w:p w:rsidR="006D6F29" w:rsidRPr="006D6F29" w:rsidRDefault="006D6F29" w:rsidP="006D6F29">
      <w:pPr>
        <w:shd w:val="clear" w:color="auto" w:fill="FFFFFF"/>
        <w:spacing w:after="164" w:line="240" w:lineRule="auto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Вам необязательно читать книжки «от корки до корки». Если ребенок начинает нетерпеливо вертеться на месте, закройте книгу и спросите: «А как ты думаешь, что было дальше?» Пусть ребенок придумает свое продолжение и расскажет его папе, когда тот вернется с работы. А еще можно нарисовать любимых сказочных героев.</w:t>
      </w:r>
    </w:p>
    <w:p w:rsidR="006D6F29" w:rsidRPr="006D6F29" w:rsidRDefault="006D6F29" w:rsidP="006D6F29">
      <w:pPr>
        <w:shd w:val="clear" w:color="auto" w:fill="FFFFFF"/>
        <w:spacing w:after="164" w:line="240" w:lineRule="auto"/>
        <w:jc w:val="center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b/>
          <w:bCs/>
          <w:color w:val="1A5D18"/>
          <w:sz w:val="24"/>
          <w:szCs w:val="24"/>
          <w:lang w:eastAsia="ru-RU"/>
        </w:rPr>
        <w:t>…</w:t>
      </w:r>
      <w:proofErr w:type="gramStart"/>
      <w:r w:rsidRPr="006D6F29">
        <w:rPr>
          <w:rFonts w:ascii="Verdana" w:eastAsia="Times New Roman" w:hAnsi="Verdana" w:cs="Times New Roman"/>
          <w:b/>
          <w:bCs/>
          <w:color w:val="1A5D18"/>
          <w:sz w:val="24"/>
          <w:szCs w:val="24"/>
          <w:lang w:eastAsia="ru-RU"/>
        </w:rPr>
        <w:t>и</w:t>
      </w:r>
      <w:proofErr w:type="gramEnd"/>
      <w:r w:rsidRPr="006D6F29">
        <w:rPr>
          <w:rFonts w:ascii="Verdana" w:eastAsia="Times New Roman" w:hAnsi="Verdana" w:cs="Times New Roman"/>
          <w:b/>
          <w:bCs/>
          <w:color w:val="1A5D18"/>
          <w:sz w:val="24"/>
          <w:szCs w:val="24"/>
          <w:lang w:eastAsia="ru-RU"/>
        </w:rPr>
        <w:t xml:space="preserve"> мыслительные способности</w:t>
      </w:r>
    </w:p>
    <w:p w:rsidR="006D6F29" w:rsidRPr="006D6F29" w:rsidRDefault="006D6F29" w:rsidP="006D6F29">
      <w:pPr>
        <w:shd w:val="clear" w:color="auto" w:fill="FFFFFF"/>
        <w:spacing w:after="164" w:line="240" w:lineRule="auto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t>Чтение вслух способствует образованию миллионов соединений нейронов в мозгу, что улучшает мозговую деятельность и хорошо сказывается на умственном развитии ребенка.</w:t>
      </w:r>
      <w:r w:rsidRPr="006D6F29"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  <w:br/>
        <w:t>Слушая сказки, малыш увеличивает свой словарный запас и хочет научиться читать самостоятельно. Когда ребенок пойдет в школу, он уже будет уметь правильно составлять предложения</w:t>
      </w:r>
    </w:p>
    <w:p w:rsidR="006D6F29" w:rsidRPr="006D6F29" w:rsidRDefault="006D6F29" w:rsidP="006D6F29">
      <w:pPr>
        <w:shd w:val="clear" w:color="auto" w:fill="FFFFFF"/>
        <w:spacing w:after="164" w:line="240" w:lineRule="auto"/>
        <w:jc w:val="center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 w:rsidRPr="006D6F29">
        <w:rPr>
          <w:rFonts w:ascii="Verdana" w:eastAsia="Times New Roman" w:hAnsi="Verdana" w:cs="Times New Roman"/>
          <w:b/>
          <w:bCs/>
          <w:color w:val="1A5D18"/>
          <w:sz w:val="24"/>
          <w:szCs w:val="24"/>
          <w:lang w:eastAsia="ru-RU"/>
        </w:rPr>
        <w:t>Сказки -  это замечательный повод побыть вместе.</w:t>
      </w:r>
    </w:p>
    <w:p w:rsidR="006D6F29" w:rsidRPr="006D6F29" w:rsidRDefault="006D6F29" w:rsidP="006D6F29">
      <w:pPr>
        <w:shd w:val="clear" w:color="auto" w:fill="FFFFFF"/>
        <w:spacing w:after="164" w:line="240" w:lineRule="auto"/>
        <w:jc w:val="center"/>
        <w:rPr>
          <w:rFonts w:ascii="Verdana" w:eastAsia="Times New Roman" w:hAnsi="Verdana" w:cs="Times New Roman"/>
          <w:color w:val="1A5D18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1A5D18"/>
          <w:sz w:val="24"/>
          <w:szCs w:val="24"/>
          <w:lang w:eastAsia="ru-RU"/>
        </w:rPr>
        <w:lastRenderedPageBreak/>
        <w:drawing>
          <wp:inline distT="0" distB="0" distL="0" distR="0">
            <wp:extent cx="4114997" cy="2882097"/>
            <wp:effectExtent l="19050" t="0" r="0" b="0"/>
            <wp:docPr id="2" name="Рисунок 2" descr="https://dou24.ru/274/images/stories/gr_nezabudk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u24.ru/274/images/stories/gr_nezabudka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104" cy="288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FE" w:rsidRDefault="00E869FE"/>
    <w:sectPr w:rsidR="00E869FE" w:rsidSect="006D6F2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D6F29"/>
    <w:rsid w:val="006D6F29"/>
    <w:rsid w:val="00A37B13"/>
    <w:rsid w:val="00BB0208"/>
    <w:rsid w:val="00E8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FE"/>
  </w:style>
  <w:style w:type="paragraph" w:styleId="2">
    <w:name w:val="heading 2"/>
    <w:basedOn w:val="a"/>
    <w:link w:val="20"/>
    <w:uiPriority w:val="9"/>
    <w:qFormat/>
    <w:rsid w:val="006D6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6F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6F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3346">
          <w:marLeft w:val="0"/>
          <w:marRight w:val="0"/>
          <w:marTop w:val="36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2020-10-01T17:01:00Z</dcterms:created>
  <dcterms:modified xsi:type="dcterms:W3CDTF">2020-10-01T17:05:00Z</dcterms:modified>
</cp:coreProperties>
</file>